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D0" w:rsidRPr="00297B36" w:rsidRDefault="00DF3CD0" w:rsidP="00DF3CD0">
      <w:pPr>
        <w:pStyle w:val="a7"/>
        <w:widowControl/>
        <w:spacing w:line="600" w:lineRule="exact"/>
        <w:ind w:firstLine="640"/>
        <w:rPr>
          <w:rFonts w:ascii="黑体" w:eastAsia="黑体" w:hAnsi="宋体" w:hint="eastAsia"/>
          <w:sz w:val="32"/>
          <w:szCs w:val="32"/>
        </w:rPr>
      </w:pPr>
      <w:r w:rsidRPr="00297B36">
        <w:rPr>
          <w:rFonts w:ascii="黑体" w:eastAsia="黑体" w:hAnsi="宋体" w:hint="eastAsia"/>
          <w:sz w:val="32"/>
          <w:szCs w:val="32"/>
        </w:rPr>
        <w:t>常见问题解答</w:t>
      </w:r>
    </w:p>
    <w:p w:rsidR="00DF3CD0" w:rsidRPr="00297B36" w:rsidRDefault="00DF3CD0" w:rsidP="00DF3CD0">
      <w:pPr>
        <w:numPr>
          <w:ilvl w:val="0"/>
          <w:numId w:val="1"/>
        </w:numPr>
        <w:spacing w:line="600" w:lineRule="exact"/>
        <w:ind w:firstLineChars="200" w:firstLine="640"/>
        <w:rPr>
          <w:rFonts w:ascii="楷体_GB2312" w:eastAsia="楷体_GB2312" w:hAnsi="楷体_GB2312" w:cs="楷体_GB2312" w:hint="eastAsia"/>
          <w:sz w:val="32"/>
          <w:szCs w:val="32"/>
        </w:rPr>
      </w:pPr>
      <w:r w:rsidRPr="00297B36">
        <w:rPr>
          <w:rFonts w:ascii="楷体_GB2312" w:eastAsia="楷体_GB2312" w:hAnsi="楷体_GB2312" w:cs="楷体_GB2312" w:hint="eastAsia"/>
          <w:sz w:val="32"/>
          <w:szCs w:val="32"/>
        </w:rPr>
        <w:t>常见问题解答一</w:t>
      </w:r>
    </w:p>
    <w:p w:rsidR="00DF3CD0" w:rsidRDefault="00DF3CD0" w:rsidP="00DF3CD0">
      <w:pPr>
        <w:pStyle w:val="a7"/>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问：在</w:t>
      </w:r>
      <w:r w:rsidRPr="00297B36">
        <w:rPr>
          <w:rFonts w:ascii="仿宋_GB2312" w:eastAsia="仿宋_GB2312" w:cs="仿宋_GB2312" w:hint="eastAsia"/>
          <w:sz w:val="32"/>
          <w:szCs w:val="32"/>
        </w:rPr>
        <w:t>水利部</w:t>
      </w:r>
      <w:r>
        <w:rPr>
          <w:rFonts w:ascii="仿宋_GB2312" w:eastAsia="仿宋_GB2312" w:hAnsi="仿宋_GB2312" w:cs="仿宋_GB2312" w:hint="eastAsia"/>
          <w:sz w:val="32"/>
          <w:szCs w:val="32"/>
        </w:rPr>
        <w:t>政务服务平台申请该事项的单位与初步设计文件审批申请函的申请单位是否需要一致？</w:t>
      </w:r>
    </w:p>
    <w:p w:rsidR="00DF3CD0" w:rsidRDefault="00DF3CD0" w:rsidP="00DF3CD0">
      <w:pPr>
        <w:pStyle w:val="a7"/>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答：需保持一致。</w:t>
      </w:r>
    </w:p>
    <w:p w:rsidR="00DF3CD0" w:rsidRDefault="00DF3CD0" w:rsidP="00DF3CD0">
      <w:pPr>
        <w:numPr>
          <w:ilvl w:val="0"/>
          <w:numId w:val="1"/>
        </w:numPr>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常见问题解答二</w:t>
      </w:r>
    </w:p>
    <w:p w:rsidR="00DF3CD0" w:rsidRDefault="00DF3CD0" w:rsidP="00DF3CD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问：在水利部政务服务平台申请该事项时，需要将附件全部上传系统吗？</w:t>
      </w:r>
    </w:p>
    <w:p w:rsidR="00DF3CD0" w:rsidRDefault="00DF3CD0" w:rsidP="00DF3CD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答：全部按顺序上传。</w:t>
      </w:r>
    </w:p>
    <w:p w:rsidR="00DF3CD0" w:rsidRPr="00297B36" w:rsidRDefault="00DF3CD0" w:rsidP="00DF3CD0">
      <w:pPr>
        <w:pStyle w:val="a7"/>
        <w:widowControl/>
        <w:ind w:firstLine="641"/>
        <w:rPr>
          <w:rFonts w:ascii="黑体" w:eastAsia="黑体" w:hAnsi="宋体" w:hint="eastAsia"/>
          <w:sz w:val="32"/>
          <w:szCs w:val="32"/>
        </w:rPr>
      </w:pPr>
      <w:r w:rsidRPr="00297B36">
        <w:rPr>
          <w:rFonts w:ascii="黑体" w:eastAsia="黑体" w:hAnsi="宋体" w:hint="eastAsia"/>
          <w:sz w:val="32"/>
          <w:szCs w:val="32"/>
        </w:rPr>
        <w:t>常见错误</w:t>
      </w:r>
      <w:bookmarkStart w:id="0" w:name="_GoBack"/>
      <w:bookmarkEnd w:id="0"/>
    </w:p>
    <w:p w:rsidR="00DF3CD0" w:rsidRDefault="00DF3CD0" w:rsidP="00DF3CD0">
      <w:pPr>
        <w:pStyle w:val="a7"/>
        <w:widowControl/>
        <w:spacing w:beforeAutospacing="0" w:afterAutospacing="0" w:line="600" w:lineRule="exact"/>
        <w:ind w:firstLineChars="200" w:firstLine="640"/>
        <w:jc w:val="both"/>
        <w:rPr>
          <w:rFonts w:ascii="仿宋_GB2312" w:eastAsia="仿宋_GB2312" w:cs="仿宋_GB2312" w:hint="eastAsia"/>
          <w:sz w:val="32"/>
          <w:szCs w:val="32"/>
        </w:rPr>
      </w:pPr>
      <w:r>
        <w:rPr>
          <w:rFonts w:ascii="仿宋_GB2312" w:eastAsia="仿宋_GB2312" w:hAnsi="仿宋_GB2312" w:cs="仿宋_GB2312" w:hint="eastAsia"/>
          <w:sz w:val="32"/>
          <w:szCs w:val="32"/>
        </w:rPr>
        <w:t>未提供该事项审批所需的全部要件。</w:t>
      </w:r>
    </w:p>
    <w:p w:rsidR="00EF1196" w:rsidRPr="00DF3CD0" w:rsidRDefault="00EF1196"/>
    <w:sectPr w:rsidR="00EF1196" w:rsidRPr="00DF3C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4D" w:rsidRDefault="001B094D" w:rsidP="00DF3CD0">
      <w:r>
        <w:separator/>
      </w:r>
    </w:p>
  </w:endnote>
  <w:endnote w:type="continuationSeparator" w:id="0">
    <w:p w:rsidR="001B094D" w:rsidRDefault="001B094D" w:rsidP="00DF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4D" w:rsidRDefault="001B094D" w:rsidP="00DF3CD0">
      <w:r>
        <w:separator/>
      </w:r>
    </w:p>
  </w:footnote>
  <w:footnote w:type="continuationSeparator" w:id="0">
    <w:p w:rsidR="001B094D" w:rsidRDefault="001B094D" w:rsidP="00DF3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D6FA"/>
    <w:multiLevelType w:val="singleLevel"/>
    <w:tmpl w:val="2FDDD6F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75"/>
    <w:rsid w:val="001B094D"/>
    <w:rsid w:val="001F6275"/>
    <w:rsid w:val="00DF3CD0"/>
    <w:rsid w:val="00EF1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D03E9"/>
  <w15:chartTrackingRefBased/>
  <w15:docId w15:val="{563BB86E-EB77-47C0-9D7C-CC002095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D0"/>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C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3CD0"/>
    <w:rPr>
      <w:sz w:val="18"/>
      <w:szCs w:val="18"/>
    </w:rPr>
  </w:style>
  <w:style w:type="paragraph" w:styleId="a5">
    <w:name w:val="footer"/>
    <w:basedOn w:val="a"/>
    <w:link w:val="a6"/>
    <w:uiPriority w:val="99"/>
    <w:unhideWhenUsed/>
    <w:rsid w:val="00DF3CD0"/>
    <w:pPr>
      <w:tabs>
        <w:tab w:val="center" w:pos="4153"/>
        <w:tab w:val="right" w:pos="8306"/>
      </w:tabs>
      <w:snapToGrid w:val="0"/>
      <w:jc w:val="left"/>
    </w:pPr>
    <w:rPr>
      <w:sz w:val="18"/>
      <w:szCs w:val="18"/>
    </w:rPr>
  </w:style>
  <w:style w:type="character" w:customStyle="1" w:styleId="a6">
    <w:name w:val="页脚 字符"/>
    <w:basedOn w:val="a0"/>
    <w:link w:val="a5"/>
    <w:uiPriority w:val="99"/>
    <w:rsid w:val="00DF3CD0"/>
    <w:rPr>
      <w:sz w:val="18"/>
      <w:szCs w:val="18"/>
    </w:rPr>
  </w:style>
  <w:style w:type="paragraph" w:styleId="a7">
    <w:name w:val="Normal (Web)"/>
    <w:basedOn w:val="a"/>
    <w:qFormat/>
    <w:rsid w:val="00DF3CD0"/>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123</Characters>
  <Application>Microsoft Office Word</Application>
  <DocSecurity>0</DocSecurity>
  <Lines>1</Lines>
  <Paragraphs>1</Paragraphs>
  <ScaleCrop>false</ScaleCrop>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张志鹏</dc:creator>
  <cp:keywords/>
  <dc:description/>
  <cp:lastModifiedBy>张志鹏</cp:lastModifiedBy>
  <cp:revision>2</cp:revision>
  <dcterms:created xsi:type="dcterms:W3CDTF">2021-08-31T07:37:00Z</dcterms:created>
  <dcterms:modified xsi:type="dcterms:W3CDTF">2021-08-31T07:37:00Z</dcterms:modified>
</cp:coreProperties>
</file>